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C4" w:rsidRDefault="00357BC4" w:rsidP="00357BC4">
      <w:pPr>
        <w:jc w:val="center"/>
        <w:rPr>
          <w:rFonts w:asciiTheme="majorHAnsi" w:hAnsiTheme="majorHAnsi"/>
          <w:sz w:val="36"/>
          <w:szCs w:val="36"/>
        </w:rPr>
      </w:pPr>
      <w:r w:rsidRPr="00357BC4">
        <w:rPr>
          <w:rFonts w:asciiTheme="majorHAnsi" w:hAnsiTheme="majorHAnsi"/>
          <w:sz w:val="36"/>
          <w:szCs w:val="36"/>
        </w:rPr>
        <w:t>HARMONOGRAM EGZAMINÓW  POTWIERDZAJĄCYCH  KWALIFIKACJE W ZAWODZIE –</w:t>
      </w:r>
    </w:p>
    <w:p w:rsidR="00357BC4" w:rsidRDefault="00357BC4" w:rsidP="00357BC4">
      <w:pPr>
        <w:jc w:val="center"/>
        <w:rPr>
          <w:rFonts w:asciiTheme="majorHAnsi" w:hAnsiTheme="majorHAnsi"/>
          <w:b/>
          <w:sz w:val="36"/>
          <w:szCs w:val="36"/>
        </w:rPr>
      </w:pPr>
      <w:r w:rsidRPr="00357BC4">
        <w:rPr>
          <w:rFonts w:asciiTheme="majorHAnsi" w:hAnsiTheme="majorHAnsi"/>
          <w:sz w:val="36"/>
          <w:szCs w:val="36"/>
        </w:rPr>
        <w:t xml:space="preserve"> </w:t>
      </w:r>
      <w:r w:rsidRPr="00357BC4">
        <w:rPr>
          <w:rFonts w:asciiTheme="majorHAnsi" w:hAnsiTheme="majorHAnsi"/>
          <w:b/>
          <w:sz w:val="36"/>
          <w:szCs w:val="36"/>
        </w:rPr>
        <w:t>EGZAMIN PRAKTYCZNY Z DOKUMENTACJĄ</w:t>
      </w:r>
    </w:p>
    <w:p w:rsidR="00357BC4" w:rsidRDefault="00357BC4" w:rsidP="00357BC4">
      <w:pPr>
        <w:rPr>
          <w:rFonts w:asciiTheme="majorHAnsi" w:hAnsiTheme="majorHAnsi"/>
          <w:sz w:val="36"/>
          <w:szCs w:val="36"/>
        </w:rPr>
      </w:pPr>
    </w:p>
    <w:p w:rsidR="00357BC4" w:rsidRDefault="00357BC4" w:rsidP="00357BC4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>Data:</w:t>
      </w:r>
      <w:r>
        <w:rPr>
          <w:rFonts w:asciiTheme="majorHAnsi" w:hAnsiTheme="majorHAnsi"/>
          <w:b/>
          <w:sz w:val="36"/>
          <w:szCs w:val="36"/>
        </w:rPr>
        <w:t>9</w:t>
      </w:r>
      <w:r w:rsidRPr="00A91CF9">
        <w:rPr>
          <w:rFonts w:asciiTheme="majorHAnsi" w:hAnsiTheme="majorHAnsi"/>
          <w:b/>
          <w:sz w:val="36"/>
          <w:szCs w:val="36"/>
        </w:rPr>
        <w:t>.01.2019</w:t>
      </w:r>
    </w:p>
    <w:p w:rsidR="00357BC4" w:rsidRPr="00A91CF9" w:rsidRDefault="00357BC4" w:rsidP="00357BC4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>Wyższa Szkoła Marketingu i Zarządzania w Lesznie</w:t>
      </w:r>
    </w:p>
    <w:p w:rsidR="00357BC4" w:rsidRPr="00A91CF9" w:rsidRDefault="00357BC4" w:rsidP="00357BC4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 w:rsidRPr="00A91CF9">
        <w:rPr>
          <w:rFonts w:asciiTheme="majorHAnsi" w:hAnsiTheme="majorHAnsi"/>
          <w:i/>
          <w:sz w:val="36"/>
          <w:szCs w:val="36"/>
        </w:rPr>
        <w:t xml:space="preserve">ul. </w:t>
      </w:r>
      <w:proofErr w:type="spellStart"/>
      <w:r w:rsidRPr="00A91CF9">
        <w:rPr>
          <w:rFonts w:asciiTheme="majorHAnsi" w:hAnsiTheme="majorHAnsi"/>
          <w:i/>
          <w:sz w:val="36"/>
          <w:szCs w:val="36"/>
        </w:rPr>
        <w:t>Ostroroga</w:t>
      </w:r>
      <w:proofErr w:type="spellEnd"/>
      <w:r w:rsidRPr="00A91CF9">
        <w:rPr>
          <w:rFonts w:asciiTheme="majorHAnsi" w:hAnsiTheme="majorHAnsi"/>
          <w:i/>
          <w:sz w:val="36"/>
          <w:szCs w:val="36"/>
        </w:rPr>
        <w:t xml:space="preserve"> 9a</w:t>
      </w:r>
    </w:p>
    <w:p w:rsidR="00357BC4" w:rsidRPr="00A91CF9" w:rsidRDefault="00357BC4" w:rsidP="00357BC4">
      <w:pPr>
        <w:ind w:firstLine="708"/>
        <w:jc w:val="center"/>
        <w:rPr>
          <w:rFonts w:asciiTheme="majorHAnsi" w:hAnsiTheme="majorHAnsi"/>
          <w:b/>
          <w:sz w:val="36"/>
          <w:szCs w:val="36"/>
        </w:rPr>
      </w:pPr>
      <w:r w:rsidRPr="00A91CF9">
        <w:rPr>
          <w:rFonts w:asciiTheme="majorHAnsi" w:hAnsiTheme="majorHAnsi"/>
          <w:b/>
          <w:sz w:val="36"/>
          <w:szCs w:val="36"/>
        </w:rPr>
        <w:t>Aula</w:t>
      </w:r>
    </w:p>
    <w:p w:rsidR="00B34543" w:rsidRDefault="00B34543" w:rsidP="00357BC4">
      <w:pPr>
        <w:tabs>
          <w:tab w:val="left" w:pos="1335"/>
        </w:tabs>
        <w:rPr>
          <w:rFonts w:asciiTheme="majorHAnsi" w:hAnsiTheme="majorHAnsi"/>
          <w:sz w:val="36"/>
          <w:szCs w:val="36"/>
        </w:rPr>
      </w:pPr>
    </w:p>
    <w:p w:rsidR="00357BC4" w:rsidRDefault="00357BC4" w:rsidP="00357BC4">
      <w:pPr>
        <w:tabs>
          <w:tab w:val="left" w:pos="1335"/>
        </w:tabs>
        <w:rPr>
          <w:rFonts w:asciiTheme="majorHAnsi" w:hAnsiTheme="majorHAnsi"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357BC4" w:rsidTr="002019DD">
        <w:tc>
          <w:tcPr>
            <w:tcW w:w="1951" w:type="dxa"/>
          </w:tcPr>
          <w:p w:rsidR="00357BC4" w:rsidRPr="00397A25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357BC4" w:rsidRPr="00397A25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5387" w:type="dxa"/>
          </w:tcPr>
          <w:p w:rsidR="00357BC4" w:rsidRPr="00397A25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357BC4" w:rsidTr="00801D42">
        <w:trPr>
          <w:trHeight w:val="854"/>
        </w:trPr>
        <w:tc>
          <w:tcPr>
            <w:tcW w:w="1951" w:type="dxa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9.00</w:t>
            </w:r>
          </w:p>
        </w:tc>
        <w:tc>
          <w:tcPr>
            <w:tcW w:w="2268" w:type="dxa"/>
            <w:vAlign w:val="center"/>
          </w:tcPr>
          <w:p w:rsidR="00357BC4" w:rsidRDefault="00357BC4" w:rsidP="004A298E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A.68</w:t>
            </w:r>
          </w:p>
        </w:tc>
        <w:tc>
          <w:tcPr>
            <w:tcW w:w="5387" w:type="dxa"/>
            <w:vAlign w:val="center"/>
          </w:tcPr>
          <w:p w:rsidR="00357BC4" w:rsidRDefault="00357BC4" w:rsidP="00801D42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ADMINISTRACJI IV</w:t>
            </w:r>
          </w:p>
        </w:tc>
      </w:tr>
      <w:tr w:rsidR="00357BC4" w:rsidTr="00FF6ED5">
        <w:trPr>
          <w:trHeight w:val="854"/>
        </w:trPr>
        <w:tc>
          <w:tcPr>
            <w:tcW w:w="1951" w:type="dxa"/>
            <w:vMerge w:val="restart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</w:t>
            </w:r>
            <w:r>
              <w:rPr>
                <w:rFonts w:asciiTheme="majorHAnsi" w:hAnsiTheme="majorHAnsi"/>
                <w:sz w:val="36"/>
                <w:szCs w:val="36"/>
              </w:rPr>
              <w:t>.00</w:t>
            </w:r>
          </w:p>
        </w:tc>
        <w:tc>
          <w:tcPr>
            <w:tcW w:w="2268" w:type="dxa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MS.12</w:t>
            </w:r>
            <w:r>
              <w:rPr>
                <w:rFonts w:asciiTheme="majorHAnsi" w:hAnsiTheme="majorHAnsi"/>
                <w:sz w:val="36"/>
                <w:szCs w:val="36"/>
              </w:rPr>
              <w:t>/Z.13</w:t>
            </w:r>
          </w:p>
        </w:tc>
        <w:tc>
          <w:tcPr>
            <w:tcW w:w="5387" w:type="dxa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BHP III</w:t>
            </w:r>
            <w:r>
              <w:rPr>
                <w:rFonts w:asciiTheme="majorHAnsi" w:hAnsiTheme="majorHAnsi"/>
                <w:sz w:val="36"/>
                <w:szCs w:val="36"/>
              </w:rPr>
              <w:t>/ABSOLWENCI BHP</w:t>
            </w:r>
          </w:p>
        </w:tc>
      </w:tr>
      <w:tr w:rsidR="00357BC4" w:rsidTr="002019DD">
        <w:tc>
          <w:tcPr>
            <w:tcW w:w="1951" w:type="dxa"/>
            <w:vMerge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AU.61/A.61</w:t>
            </w:r>
          </w:p>
        </w:tc>
        <w:tc>
          <w:tcPr>
            <w:tcW w:w="5387" w:type="dxa"/>
            <w:vAlign w:val="center"/>
          </w:tcPr>
          <w:p w:rsidR="00357BC4" w:rsidRDefault="00357BC4" w:rsidP="002019D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III</w:t>
            </w:r>
            <w:bookmarkStart w:id="0" w:name="_GoBack"/>
            <w:bookmarkEnd w:id="0"/>
          </w:p>
        </w:tc>
      </w:tr>
      <w:tr w:rsidR="00357BC4" w:rsidTr="002019DD">
        <w:tc>
          <w:tcPr>
            <w:tcW w:w="1951" w:type="dxa"/>
            <w:vMerge/>
            <w:vAlign w:val="center"/>
          </w:tcPr>
          <w:p w:rsidR="00357BC4" w:rsidRDefault="00357BC4" w:rsidP="00357BC4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57BC4" w:rsidRDefault="00357BC4" w:rsidP="00357BC4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Z.03</w:t>
            </w:r>
          </w:p>
        </w:tc>
        <w:tc>
          <w:tcPr>
            <w:tcW w:w="5387" w:type="dxa"/>
            <w:vAlign w:val="center"/>
          </w:tcPr>
          <w:p w:rsidR="00357BC4" w:rsidRDefault="00357BC4" w:rsidP="00357BC4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OCHRONY FIZYCZNEJ OSÓB I MIENIA -ABSOLWENCI</w:t>
            </w:r>
          </w:p>
        </w:tc>
      </w:tr>
    </w:tbl>
    <w:p w:rsidR="00357BC4" w:rsidRPr="00357BC4" w:rsidRDefault="00357BC4" w:rsidP="00357BC4">
      <w:pPr>
        <w:tabs>
          <w:tab w:val="left" w:pos="1335"/>
        </w:tabs>
        <w:rPr>
          <w:rFonts w:asciiTheme="majorHAnsi" w:hAnsiTheme="majorHAnsi"/>
          <w:sz w:val="36"/>
          <w:szCs w:val="36"/>
        </w:rPr>
      </w:pPr>
    </w:p>
    <w:sectPr w:rsidR="00357BC4" w:rsidRPr="0035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3"/>
    <w:rsid w:val="00357BC4"/>
    <w:rsid w:val="00AA4843"/>
    <w:rsid w:val="00B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2018-11-21T09:19:00Z</dcterms:created>
  <dcterms:modified xsi:type="dcterms:W3CDTF">2018-11-21T09:19:00Z</dcterms:modified>
</cp:coreProperties>
</file>